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B9" w:rsidRDefault="007242B9" w:rsidP="007242B9">
      <w:pPr>
        <w:adjustRightInd w:val="0"/>
        <w:snapToGrid w:val="0"/>
        <w:spacing w:line="560" w:lineRule="exact"/>
        <w:rPr>
          <w:rFonts w:ascii="仿宋" w:eastAsia="仿宋" w:hAnsi="仿宋" w:cs="Times New Roman"/>
          <w:bCs/>
          <w:sz w:val="32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2"/>
          <w:szCs w:val="36"/>
        </w:rPr>
        <w:t>附件2</w:t>
      </w:r>
      <w:r>
        <w:rPr>
          <w:rFonts w:ascii="仿宋" w:eastAsia="仿宋" w:hAnsi="仿宋" w:cs="Times New Roman" w:hint="eastAsia"/>
          <w:bCs/>
          <w:sz w:val="32"/>
          <w:szCs w:val="36"/>
        </w:rPr>
        <w:t>：</w:t>
      </w:r>
    </w:p>
    <w:p w:rsidR="007242B9" w:rsidRDefault="007242B9" w:rsidP="007242B9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供应商基本情况表</w:t>
      </w:r>
    </w:p>
    <w:p w:rsidR="007242B9" w:rsidRDefault="007242B9" w:rsidP="007242B9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填表单位：（加盖单位公章）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ab/>
        <w:t xml:space="preserve">   填表日期：    年   月   日</w:t>
      </w:r>
    </w:p>
    <w:tbl>
      <w:tblPr>
        <w:tblStyle w:val="a3"/>
        <w:tblW w:w="8941" w:type="dxa"/>
        <w:jc w:val="center"/>
        <w:tblLook w:val="04A0"/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:rsidR="007242B9" w:rsidTr="00ED5F8E"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采购人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深圳市罗湖区</w:t>
            </w:r>
          </w:p>
          <w:p w:rsidR="007242B9" w:rsidRPr="001410B0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人民法院</w:t>
            </w: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罗湖法院财务辅助</w:t>
            </w:r>
          </w:p>
          <w:p w:rsidR="007242B9" w:rsidRPr="001410B0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 w:rsidRPr="001410B0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服务项目</w:t>
            </w:r>
          </w:p>
        </w:tc>
      </w:tr>
      <w:tr w:rsidR="007242B9" w:rsidTr="00ED5F8E">
        <w:trPr>
          <w:jc w:val="center"/>
        </w:trPr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投标（响应）供应商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供应商统一社会信用代码</w:t>
            </w:r>
          </w:p>
        </w:tc>
        <w:tc>
          <w:tcPr>
            <w:tcW w:w="2985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投标（响应）供应商相关人员情况</w:t>
            </w:r>
          </w:p>
        </w:tc>
      </w:tr>
      <w:tr w:rsidR="007242B9" w:rsidTr="00ED5F8E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劳动合同</w:t>
            </w:r>
          </w:p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关系单位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缴纳社会</w:t>
            </w:r>
          </w:p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保险单位</w:t>
            </w:r>
          </w:p>
        </w:tc>
      </w:tr>
      <w:tr w:rsidR="007242B9" w:rsidTr="00ED5F8E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trHeight w:val="720"/>
          <w:jc w:val="center"/>
        </w:trPr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trHeight w:val="72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trHeight w:val="72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2282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投标文件编制人员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</w:tr>
      <w:tr w:rsidR="007242B9" w:rsidTr="00ED5F8E">
        <w:trPr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说明：同一职务有多人担任（如主要技术人员），应分行填写。</w:t>
            </w:r>
          </w:p>
        </w:tc>
      </w:tr>
      <w:tr w:rsidR="007242B9" w:rsidTr="00ED5F8E">
        <w:trPr>
          <w:trHeight w:val="539"/>
          <w:jc w:val="center"/>
        </w:trPr>
        <w:tc>
          <w:tcPr>
            <w:tcW w:w="8941" w:type="dxa"/>
            <w:gridSpan w:val="8"/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投标（响应）供应商关联关系情况</w:t>
            </w:r>
          </w:p>
        </w:tc>
      </w:tr>
      <w:tr w:rsidR="007242B9" w:rsidTr="00ED5F8E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备注</w:t>
            </w:r>
          </w:p>
        </w:tc>
      </w:tr>
      <w:tr w:rsidR="007242B9" w:rsidTr="00ED5F8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:rsidR="007242B9" w:rsidTr="00ED5F8E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指对投标（响应）供应商不具有出资持股关系，但对其存在管理关系的主体。</w:t>
            </w:r>
          </w:p>
        </w:tc>
      </w:tr>
      <w:tr w:rsidR="007242B9" w:rsidTr="00ED5F8E">
        <w:trPr>
          <w:jc w:val="center"/>
        </w:trPr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B9" w:rsidRDefault="007242B9" w:rsidP="00ED5F8E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</w:rPr>
              <w:t>说明：同一关联关系类型有多个主体的，应分行填写。</w:t>
            </w:r>
          </w:p>
        </w:tc>
      </w:tr>
    </w:tbl>
    <w:p w:rsidR="00C31C6A" w:rsidRPr="007242B9" w:rsidRDefault="00C31C6A" w:rsidP="00ED69E7">
      <w:pPr>
        <w:ind w:firstLine="640"/>
      </w:pPr>
    </w:p>
    <w:sectPr w:rsidR="00C31C6A" w:rsidRPr="007242B9" w:rsidSect="00C3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2B9"/>
    <w:rsid w:val="007242B9"/>
    <w:rsid w:val="00C31C6A"/>
    <w:rsid w:val="00CA6654"/>
    <w:rsid w:val="00ED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42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cmx</cp:lastModifiedBy>
  <cp:revision>1</cp:revision>
  <dcterms:created xsi:type="dcterms:W3CDTF">2025-09-12T06:50:00Z</dcterms:created>
  <dcterms:modified xsi:type="dcterms:W3CDTF">2025-09-12T06:51:00Z</dcterms:modified>
</cp:coreProperties>
</file>